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361518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23407" w:rsidRPr="00641D51" w:rsidRDefault="0032340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>
                    <w:t xml:space="preserve"> утв. приказом ректора ОмГА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36151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23407" w:rsidRPr="00C94464" w:rsidRDefault="0032340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23407" w:rsidRPr="00C94464" w:rsidRDefault="0032340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23407" w:rsidRDefault="00323407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23407" w:rsidRPr="00C94464" w:rsidRDefault="0032340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23407" w:rsidRPr="00C94464" w:rsidRDefault="0032340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323407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>Учебная (</w:t>
      </w:r>
      <w:r w:rsidR="0023476E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ая)</w:t>
      </w:r>
      <w:r w:rsidR="0023476E">
        <w:rPr>
          <w:b/>
          <w:bCs/>
          <w:sz w:val="24"/>
          <w:szCs w:val="24"/>
        </w:rPr>
        <w:t xml:space="preserve"> </w:t>
      </w:r>
      <w:r w:rsidR="0023476E" w:rsidRPr="00C4549C">
        <w:rPr>
          <w:b/>
          <w:bCs/>
          <w:sz w:val="24"/>
          <w:szCs w:val="24"/>
        </w:rPr>
        <w:t>практика</w:t>
      </w:r>
    </w:p>
    <w:p w:rsidR="002F55E2" w:rsidRDefault="0023476E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К.М.02.04(У)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C4549C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897DFB" w:rsidRPr="00C4549C">
        <w:rPr>
          <w:rFonts w:eastAsia="Courier New"/>
          <w:sz w:val="24"/>
          <w:szCs w:val="24"/>
          <w:lang w:bidi="ru-RU"/>
        </w:rPr>
        <w:t>Русский язык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32340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51723F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года набора</w:t>
      </w:r>
    </w:p>
    <w:p w:rsidR="002F55E2" w:rsidRPr="00C4549C" w:rsidRDefault="0032340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323407">
        <w:rPr>
          <w:sz w:val="24"/>
          <w:szCs w:val="24"/>
        </w:rPr>
        <w:t>Омск 2021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 xml:space="preserve">к.ф.н., доцент </w:t>
      </w:r>
      <w:r w:rsidR="00323407">
        <w:rPr>
          <w:iCs/>
          <w:sz w:val="24"/>
          <w:szCs w:val="24"/>
        </w:rPr>
        <w:t>кафедры ППиСР   М.А. Безденежных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</w:t>
      </w:r>
      <w:r w:rsidR="00323407">
        <w:rPr>
          <w:spacing w:val="-3"/>
          <w:sz w:val="24"/>
          <w:szCs w:val="24"/>
          <w:lang w:eastAsia="en-US"/>
        </w:rPr>
        <w:t>ческой подготовки</w:t>
      </w:r>
      <w:r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323407">
        <w:rPr>
          <w:spacing w:val="-3"/>
          <w:sz w:val="24"/>
          <w:szCs w:val="24"/>
          <w:lang w:eastAsia="en-US"/>
        </w:rPr>
        <w:t>30 августа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323407">
        <w:rPr>
          <w:spacing w:val="-3"/>
          <w:sz w:val="24"/>
          <w:szCs w:val="24"/>
          <w:lang w:eastAsia="en-US"/>
        </w:rPr>
        <w:t>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323407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323407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323407" w:rsidRDefault="008D1051" w:rsidP="00323407">
      <w:pPr>
        <w:widowControl/>
        <w:autoSpaceDE/>
        <w:autoSpaceDN/>
        <w:adjustRightInd/>
        <w:spacing w:line="276" w:lineRule="auto"/>
        <w:ind w:firstLine="708"/>
        <w:rPr>
          <w:rFonts w:eastAsia="Times New Roman"/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340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323407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323407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323407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C4549C">
        <w:rPr>
          <w:sz w:val="24"/>
          <w:szCs w:val="24"/>
        </w:rPr>
        <w:t xml:space="preserve">, </w:t>
      </w:r>
      <w:r w:rsidR="004D0748" w:rsidRPr="00C4549C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C4549C">
        <w:rPr>
          <w:sz w:val="24"/>
          <w:szCs w:val="24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</w:t>
      </w:r>
      <w:r w:rsidR="00FB5E34" w:rsidRPr="00C4549C">
        <w:rPr>
          <w:sz w:val="24"/>
          <w:szCs w:val="24"/>
        </w:rPr>
        <w:t>практики</w:t>
      </w:r>
      <w:r w:rsidRPr="00C4549C">
        <w:rPr>
          <w:sz w:val="24"/>
          <w:szCs w:val="24"/>
        </w:rPr>
        <w:t xml:space="preserve"> составлена в соответствии с локальными норматив</w:t>
      </w:r>
      <w:r w:rsidR="00323407">
        <w:rPr>
          <w:sz w:val="24"/>
          <w:szCs w:val="24"/>
        </w:rPr>
        <w:t>ными актами ЧУ</w:t>
      </w:r>
      <w:r w:rsidRPr="00C4549C">
        <w:rPr>
          <w:sz w:val="24"/>
          <w:szCs w:val="24"/>
        </w:rPr>
        <w:t>ОО ВО «Омская гуманитарная академия» (далее – Академия</w:t>
      </w:r>
      <w:r w:rsidR="00FB5E34" w:rsidRPr="00C4549C">
        <w:rPr>
          <w:sz w:val="24"/>
          <w:szCs w:val="24"/>
        </w:rPr>
        <w:t>; Ом</w:t>
      </w:r>
      <w:r w:rsidRPr="00C4549C">
        <w:rPr>
          <w:sz w:val="24"/>
          <w:szCs w:val="24"/>
        </w:rPr>
        <w:t>ГА):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C4549C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</w:t>
      </w:r>
      <w:r w:rsidR="00323407" w:rsidRPr="001C52DF">
        <w:rPr>
          <w:rFonts w:eastAsia="Times New Roman"/>
          <w:color w:val="000000"/>
          <w:sz w:val="24"/>
          <w:szCs w:val="24"/>
        </w:rPr>
        <w:t>«</w:t>
      </w:r>
      <w:r w:rsidR="00323407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323407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323407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4549C">
        <w:rPr>
          <w:sz w:val="24"/>
          <w:szCs w:val="24"/>
          <w:lang w:eastAsia="en-US"/>
        </w:rPr>
        <w:t xml:space="preserve">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бакалавриат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направленность (профиль) программы: «</w:t>
      </w:r>
      <w:r w:rsidR="00EA21B1" w:rsidRPr="00C4549C">
        <w:rPr>
          <w:rFonts w:eastAsia="Courier New"/>
          <w:sz w:val="24"/>
          <w:szCs w:val="24"/>
          <w:lang w:bidi="ru-RU"/>
        </w:rPr>
        <w:t>Русский язык</w:t>
      </w:r>
      <w:r w:rsidRPr="00C4549C">
        <w:rPr>
          <w:sz w:val="24"/>
          <w:szCs w:val="24"/>
        </w:rPr>
        <w:t xml:space="preserve">»;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323407">
        <w:rPr>
          <w:sz w:val="24"/>
          <w:szCs w:val="24"/>
          <w:lang w:eastAsia="en-US"/>
        </w:rPr>
        <w:t>21/2022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</w:t>
      </w:r>
      <w:r w:rsidR="00323407">
        <w:rPr>
          <w:sz w:val="24"/>
          <w:szCs w:val="24"/>
          <w:lang w:eastAsia="en-US"/>
        </w:rPr>
        <w:t>жденным приказом ректора от 30.08.2021 № 9</w:t>
      </w:r>
      <w:r w:rsidRPr="00C4549C">
        <w:rPr>
          <w:sz w:val="24"/>
          <w:szCs w:val="24"/>
          <w:lang w:eastAsia="en-US"/>
        </w:rPr>
        <w:t>4;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бакалавриат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направленность (профиль) программы: «</w:t>
      </w:r>
      <w:r w:rsidR="00EA21B1" w:rsidRPr="00C4549C">
        <w:rPr>
          <w:rFonts w:eastAsia="Courier New"/>
          <w:sz w:val="24"/>
          <w:szCs w:val="24"/>
          <w:lang w:bidi="ru-RU"/>
        </w:rPr>
        <w:t>Русский язык</w:t>
      </w:r>
      <w:r w:rsidRPr="00C4549C">
        <w:rPr>
          <w:sz w:val="24"/>
          <w:szCs w:val="24"/>
        </w:rPr>
        <w:t>»; форма обучения – заочная на 20</w:t>
      </w:r>
      <w:r w:rsidR="00323407">
        <w:rPr>
          <w:sz w:val="24"/>
          <w:szCs w:val="24"/>
        </w:rPr>
        <w:t>21/2022</w:t>
      </w:r>
      <w:r w:rsidRPr="00C4549C">
        <w:rPr>
          <w:sz w:val="24"/>
          <w:szCs w:val="24"/>
        </w:rPr>
        <w:t xml:space="preserve"> учебный год, </w:t>
      </w:r>
      <w:r w:rsidRPr="00C4549C">
        <w:rPr>
          <w:sz w:val="24"/>
          <w:szCs w:val="24"/>
          <w:lang w:eastAsia="en-US"/>
        </w:rPr>
        <w:t>утвержден</w:t>
      </w:r>
      <w:r w:rsidR="00323407">
        <w:rPr>
          <w:sz w:val="24"/>
          <w:szCs w:val="24"/>
          <w:lang w:eastAsia="en-US"/>
        </w:rPr>
        <w:t>ным приказом ректора от 30.08.2021 № 9</w:t>
      </w:r>
      <w:r w:rsidRPr="00C4549C">
        <w:rPr>
          <w:sz w:val="24"/>
          <w:szCs w:val="24"/>
          <w:lang w:eastAsia="en-US"/>
        </w:rPr>
        <w:t>4.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323407" w:rsidRPr="00323407">
        <w:rPr>
          <w:sz w:val="24"/>
          <w:szCs w:val="24"/>
        </w:rPr>
        <w:t xml:space="preserve"> </w:t>
      </w:r>
      <w:r w:rsidR="00323407" w:rsidRPr="001C52DF">
        <w:rPr>
          <w:sz w:val="24"/>
          <w:szCs w:val="24"/>
        </w:rPr>
        <w:t>практической подготовки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lastRenderedPageBreak/>
        <w:t>«</w:t>
      </w:r>
      <w:r w:rsidRPr="00C4549C">
        <w:rPr>
          <w:b/>
          <w:bCs/>
          <w:sz w:val="24"/>
          <w:szCs w:val="24"/>
        </w:rPr>
        <w:t>Учебная практика (</w:t>
      </w:r>
      <w:r w:rsidR="007074EC" w:rsidRPr="00C4549C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="00323407">
        <w:rPr>
          <w:sz w:val="24"/>
          <w:szCs w:val="24"/>
        </w:rPr>
        <w:t>» в течение 2021/2022</w:t>
      </w:r>
      <w:r w:rsidRPr="00C4549C">
        <w:rPr>
          <w:sz w:val="24"/>
          <w:szCs w:val="24"/>
        </w:rPr>
        <w:t xml:space="preserve"> 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4549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>направленность (профиль) программы: «</w:t>
      </w:r>
      <w:r w:rsidR="007074EC" w:rsidRPr="00C4549C">
        <w:rPr>
          <w:rFonts w:eastAsia="Courier New"/>
          <w:sz w:val="24"/>
          <w:szCs w:val="24"/>
          <w:lang w:bidi="ru-RU"/>
        </w:rPr>
        <w:t>Русский язык</w:t>
      </w:r>
      <w:r w:rsidRPr="00C4549C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</w:t>
      </w:r>
      <w:r w:rsidR="00323407">
        <w:rPr>
          <w:sz w:val="24"/>
          <w:szCs w:val="24"/>
        </w:rPr>
        <w:t xml:space="preserve"> 2021/2022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Pr="00C4549C">
        <w:rPr>
          <w:rFonts w:ascii="Times New Roman" w:hAnsi="Times New Roman"/>
          <w:b/>
          <w:sz w:val="24"/>
          <w:szCs w:val="24"/>
        </w:rPr>
        <w:t xml:space="preserve"> 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Социально значимая.</w:t>
      </w:r>
      <w:r w:rsidR="007B2354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C4549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323407"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Pr="00C4549C">
        <w:rPr>
          <w:b/>
          <w:sz w:val="24"/>
          <w:szCs w:val="24"/>
        </w:rPr>
        <w:t xml:space="preserve">учебной практики </w:t>
      </w:r>
      <w:r w:rsidRPr="00C4549C">
        <w:rPr>
          <w:b/>
          <w:bCs/>
          <w:caps/>
          <w:sz w:val="24"/>
          <w:szCs w:val="24"/>
        </w:rPr>
        <w:t>(</w:t>
      </w:r>
      <w:r w:rsidR="0065264F" w:rsidRPr="00C4549C">
        <w:rPr>
          <w:b/>
          <w:bCs/>
          <w:sz w:val="24"/>
          <w:szCs w:val="24"/>
        </w:rPr>
        <w:t>социально значим</w:t>
      </w:r>
      <w:r w:rsidR="007B2354" w:rsidRPr="00C4549C">
        <w:rPr>
          <w:b/>
          <w:bCs/>
          <w:sz w:val="24"/>
          <w:szCs w:val="24"/>
        </w:rPr>
        <w:t>ой</w:t>
      </w:r>
      <w:r w:rsidR="0065264F" w:rsidRPr="00C4549C">
        <w:rPr>
          <w:b/>
          <w:bCs/>
          <w:sz w:val="24"/>
          <w:szCs w:val="24"/>
        </w:rPr>
        <w:t xml:space="preserve"> </w:t>
      </w:r>
      <w:r w:rsidR="0065264F" w:rsidRPr="00C4549C">
        <w:rPr>
          <w:b/>
          <w:sz w:val="24"/>
          <w:szCs w:val="24"/>
        </w:rPr>
        <w:t>практики</w:t>
      </w:r>
      <w:r w:rsidRPr="00C4549C">
        <w:rPr>
          <w:b/>
          <w:bCs/>
          <w:caps/>
          <w:sz w:val="24"/>
          <w:szCs w:val="24"/>
        </w:rPr>
        <w:t>)</w:t>
      </w:r>
      <w:r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1F417B">
            <w:pPr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C4549C">
              <w:rPr>
                <w:i/>
                <w:sz w:val="24"/>
                <w:szCs w:val="24"/>
                <w:lang w:eastAsia="en-US"/>
              </w:rPr>
              <w:t>ет:</w:t>
            </w:r>
            <w:r w:rsidRPr="00C4549C">
              <w:rPr>
                <w:i/>
                <w:sz w:val="24"/>
                <w:szCs w:val="24"/>
                <w:lang w:eastAsia="en-US"/>
              </w:rPr>
              <w:t xml:space="preserve">  </w:t>
            </w:r>
          </w:p>
          <w:p w:rsidR="00167017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основы критического и особенности системного мышления</w:t>
            </w:r>
            <w:r w:rsidR="001D3924" w:rsidRPr="00C4549C">
              <w:rPr>
                <w:sz w:val="24"/>
                <w:szCs w:val="24"/>
                <w:lang w:eastAsia="en-US"/>
              </w:rPr>
              <w:t>;</w:t>
            </w:r>
          </w:p>
          <w:p w:rsidR="007074EC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C4549C">
              <w:rPr>
                <w:i/>
                <w:sz w:val="24"/>
                <w:szCs w:val="24"/>
                <w:lang w:eastAsia="en-US"/>
              </w:rPr>
              <w:t>ет:</w:t>
            </w:r>
            <w:r w:rsidRPr="00C4549C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7074EC" w:rsidRPr="00C4549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применять логические формы и процедуры, способен к рефлексии по поводу собственной и чужой мыслительной деятельности</w:t>
            </w:r>
            <w:r w:rsidR="001D3924" w:rsidRPr="00C4549C">
              <w:rPr>
                <w:sz w:val="24"/>
                <w:szCs w:val="24"/>
                <w:lang w:eastAsia="en-US"/>
              </w:rPr>
              <w:t>;</w:t>
            </w:r>
          </w:p>
          <w:p w:rsidR="001D3924" w:rsidRPr="00C4549C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анализировать источник информации с точки зрения временных и пространственных условий его возникновения;</w:t>
            </w:r>
          </w:p>
          <w:p w:rsidR="001D3924" w:rsidRPr="00C4549C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суждений;</w:t>
            </w:r>
          </w:p>
          <w:p w:rsidR="001D3924" w:rsidRPr="00C4549C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C4549C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навыком аргументированного формирования собственного суждения и оценки информации, принятия обоснованного </w:t>
            </w:r>
            <w:r w:rsidRPr="00C4549C">
              <w:rPr>
                <w:sz w:val="24"/>
                <w:szCs w:val="24"/>
                <w:lang w:eastAsia="en-US"/>
              </w:rPr>
              <w:lastRenderedPageBreak/>
              <w:t>решения;</w:t>
            </w:r>
          </w:p>
          <w:p w:rsidR="003E06C2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навыком определения практических последствий предложенного решения задач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основы эффективного речевого и социального взаимодействия;</w:t>
            </w:r>
          </w:p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работать в команде, проявлять лидерские качества и умения;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1D3924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 различные формы, виды, устной и письменной коммуникации на русском, родном и иностранном(ых) языке(ах);</w:t>
            </w:r>
          </w:p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свободно воспринимать, анализировать и критически оценивать устную и письменную деловую информацию на русском, родном и иностранном(ых) языке(ах);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использовать языковые средства для достижения профессиональных целей на русском, родном и иностранном(ых) языке(ах</w:t>
            </w:r>
            <w:r w:rsidR="00B53069" w:rsidRPr="00C4549C">
              <w:rPr>
                <w:sz w:val="24"/>
                <w:szCs w:val="24"/>
                <w:lang w:eastAsia="en-US"/>
              </w:rPr>
              <w:t>);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1D3924" w:rsidP="00B5306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B53069" w:rsidRPr="00C4549C">
              <w:rPr>
                <w:sz w:val="24"/>
                <w:szCs w:val="24"/>
                <w:lang w:eastAsia="en-US"/>
              </w:rPr>
              <w:t xml:space="preserve"> системой норм русского литературного языка, родного языка и нормами иностранного(ых) языка(ов)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B53069" w:rsidP="00B53069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образования;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обучающихся;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ascii="Times New Roman" w:hAnsi="Times New Roman"/>
                <w:sz w:val="24"/>
                <w:szCs w:val="24"/>
              </w:rPr>
              <w:t>-  навыком осуществления отбора педагогических и других технологий, в том числе информационно-коммуникационных, используемых при разработке основных</w:t>
            </w:r>
            <w:r w:rsidRPr="00C4549C">
              <w:rPr>
                <w:sz w:val="24"/>
                <w:szCs w:val="24"/>
              </w:rPr>
              <w:t xml:space="preserve"> </w:t>
            </w:r>
            <w:r w:rsidRPr="00C4549C">
              <w:rPr>
                <w:rFonts w:ascii="Times New Roman" w:hAnsi="Times New Roman"/>
                <w:sz w:val="24"/>
                <w:szCs w:val="24"/>
              </w:rPr>
              <w:t>и дополнительных образовательных программ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успешно взаи</w:t>
            </w:r>
            <w:r w:rsidRPr="00C4549C">
              <w:rPr>
                <w:sz w:val="24"/>
                <w:szCs w:val="24"/>
              </w:rPr>
              <w:lastRenderedPageBreak/>
              <w:t>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>-  речевые высказывания в соответствии с этическими, коммуникативными, речевыми и языковыми нормами;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реализовывать различные виды речевой деятельности в учебно-научном общении, создавать тексты различных учебно-научных жанров;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 навыками профессионально значимых педагогических речевых жанров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323407">
        <w:rPr>
          <w:rFonts w:ascii="Times New Roman" w:hAnsi="Times New Roman"/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  <w:r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r w:rsidRPr="00C4549C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 xml:space="preserve"> </w:t>
      </w:r>
      <w:r w:rsidR="008D4E4B" w:rsidRPr="00C4549C">
        <w:rPr>
          <w:sz w:val="24"/>
          <w:szCs w:val="24"/>
        </w:rPr>
        <w:t xml:space="preserve">К.М.02.04(У) </w:t>
      </w:r>
      <w:r w:rsidR="008D4E4B" w:rsidRPr="00C4549C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F6A0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К.М.02.04(У)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8D4E4B" w:rsidRPr="00C4549C">
              <w:rPr>
                <w:sz w:val="24"/>
                <w:szCs w:val="24"/>
              </w:rPr>
              <w:t>социально значи</w:t>
            </w:r>
            <w:r w:rsidR="0028409D" w:rsidRPr="00C4549C">
              <w:rPr>
                <w:sz w:val="24"/>
                <w:szCs w:val="24"/>
              </w:rPr>
              <w:t>мая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65264F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УК-1; УК-3; УК-4; ОПК-2;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r w:rsidR="004F6A06" w:rsidRPr="00C4549C">
        <w:rPr>
          <w:sz w:val="24"/>
          <w:szCs w:val="24"/>
        </w:rPr>
        <w:t>)</w:t>
      </w:r>
      <w:r w:rsidR="004F6A06" w:rsidRPr="00C4549C">
        <w:rPr>
          <w:b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4F6A06" w:rsidRPr="00C4549C">
        <w:rPr>
          <w:color w:val="000000"/>
          <w:sz w:val="24"/>
          <w:szCs w:val="24"/>
        </w:rPr>
        <w:t>на 1 курсе во 2 семестре; на 2 курсе в 3 семестре;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323407">
        <w:rPr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недели.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323407">
        <w:rPr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B959D4" w:rsidRPr="00C4549C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C4549C"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обеспечения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  <w:r w:rsidR="005E4C9B" w:rsidRPr="00C4549C">
              <w:rPr>
                <w:color w:val="000000"/>
              </w:rPr>
              <w:t xml:space="preserve">        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color w:val="000000"/>
              </w:rPr>
              <w:t xml:space="preserve">           </w:t>
            </w: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AA6D82" w:rsidRPr="00C4549C" w:rsidRDefault="00D675B1" w:rsidP="00D675B1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C4549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Знакомство с нормативными документами, регламентирующими работу учителя </w:t>
            </w:r>
            <w:r w:rsidRPr="00C4549C">
              <w:rPr>
                <w:rFonts w:eastAsia="Times New Roman"/>
                <w:bCs/>
                <w:color w:val="000000"/>
                <w:sz w:val="22"/>
                <w:szCs w:val="22"/>
              </w:rPr>
              <w:t>русского языка</w:t>
            </w:r>
            <w:r w:rsidR="00AA6D82" w:rsidRPr="00C4549C">
              <w:rPr>
                <w:rFonts w:eastAsia="Times New Roman"/>
                <w:bCs/>
                <w:color w:val="000000"/>
                <w:sz w:val="22"/>
                <w:szCs w:val="22"/>
              </w:rPr>
              <w:t>, рабочими программами и применяемыми УМК</w:t>
            </w:r>
            <w:r w:rsidR="00AA6D82"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 (на примере </w:t>
            </w:r>
            <w:r w:rsidR="00AA6D82" w:rsidRPr="00C4549C">
              <w:rPr>
                <w:rStyle w:val="fontstyle01"/>
                <w:rFonts w:ascii="Times New Roman" w:hAnsi="Times New Roman"/>
                <w:bCs/>
                <w:i/>
                <w:sz w:val="22"/>
                <w:szCs w:val="22"/>
              </w:rPr>
              <w:t>указать базу практики</w:t>
            </w:r>
            <w:r w:rsidR="00AA6D82"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).</w:t>
            </w:r>
            <w:r w:rsidR="00AA6D82"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</w:p>
          <w:p w:rsidR="005E4C9B" w:rsidRPr="00C4549C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Посещение уроков русского языка, анализ </w:t>
            </w:r>
            <w:r w:rsidRPr="00C4549C">
              <w:rPr>
                <w:color w:val="000000"/>
                <w:sz w:val="22"/>
                <w:szCs w:val="22"/>
              </w:rPr>
              <w:t xml:space="preserve">качества и эффективности коммуникации педагога-предметника и обучающихся по критериям, </w:t>
            </w:r>
            <w:r w:rsidRPr="00C4549C">
              <w:rPr>
                <w:bCs/>
                <w:color w:val="000000"/>
                <w:sz w:val="22"/>
                <w:szCs w:val="22"/>
              </w:rPr>
              <w:t>представленным в Методических указаниях.</w:t>
            </w:r>
          </w:p>
          <w:p w:rsidR="00D675B1" w:rsidRPr="00C4549C" w:rsidRDefault="00D675B1" w:rsidP="00D675B1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Самоанализ </w:t>
            </w:r>
            <w:r w:rsidRPr="00C4549C">
              <w:rPr>
                <w:color w:val="000000"/>
                <w:sz w:val="22"/>
                <w:szCs w:val="22"/>
              </w:rPr>
              <w:t xml:space="preserve">качества и эффективности профессионального и личного общения с </w:t>
            </w:r>
            <w:r w:rsidRPr="00C4549C">
              <w:rPr>
                <w:sz w:val="22"/>
                <w:szCs w:val="22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взаимодействия в различных ситуациях педагогического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5E4C9B" w:rsidRPr="00C4549C" w:rsidRDefault="005E4C9B" w:rsidP="005E4C9B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– анализ </w:t>
            </w:r>
            <w:r w:rsidRPr="00C4549C">
              <w:rPr>
                <w:bCs/>
                <w:sz w:val="22"/>
                <w:szCs w:val="22"/>
              </w:rPr>
              <w:t xml:space="preserve">плана воспитательной работы образовательной организации и закреплённого класса в аспекте представленности в них социально значимых мероприятий, примеров </w:t>
            </w:r>
            <w:r w:rsidRPr="00C4549C">
              <w:rPr>
                <w:color w:val="000000"/>
                <w:sz w:val="22"/>
                <w:szCs w:val="22"/>
              </w:rPr>
              <w:t>социального взаимодействия класса/школы с общественными организациями, волонтерскими движениями и т.п.</w:t>
            </w:r>
          </w:p>
          <w:p w:rsidR="005E4C9B" w:rsidRPr="00C4549C" w:rsidRDefault="005E4C9B" w:rsidP="005E4C9B">
            <w:pPr>
              <w:ind w:firstLine="708"/>
              <w:rPr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–</w:t>
            </w:r>
            <w:r w:rsidRPr="00C4549C">
              <w:rPr>
                <w:sz w:val="22"/>
                <w:szCs w:val="22"/>
              </w:rPr>
              <w:t xml:space="preserve"> </w:t>
            </w:r>
            <w:r w:rsidRPr="00C4549C">
              <w:rPr>
                <w:color w:val="000000"/>
                <w:sz w:val="22"/>
                <w:szCs w:val="22"/>
              </w:rPr>
              <w:t>составление плана-конспекта/сценария социально значимого мероприятия (по выбору студента и/или в соответствии с планом воспитательной работы закреплённого класса).</w:t>
            </w:r>
          </w:p>
          <w:p w:rsidR="005E4C9B" w:rsidRPr="00C4549C" w:rsidRDefault="005E4C9B" w:rsidP="005E4C9B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C4549C">
              <w:rPr>
                <w:bCs/>
                <w:sz w:val="22"/>
                <w:szCs w:val="22"/>
              </w:rPr>
              <w:t xml:space="preserve">Результат: </w:t>
            </w:r>
          </w:p>
          <w:p w:rsidR="005E4C9B" w:rsidRPr="00C4549C" w:rsidRDefault="005E4C9B" w:rsidP="005E4C9B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план-конспект/сценарий социально значимого мероприятия.</w:t>
            </w:r>
          </w:p>
          <w:p w:rsidR="005E4C9B" w:rsidRPr="00C4549C" w:rsidRDefault="005E4C9B" w:rsidP="005E4C9B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взаимодействия в различных ситуациях педагогического общения:</w:t>
            </w:r>
          </w:p>
          <w:p w:rsidR="005E4C9B" w:rsidRPr="00C4549C" w:rsidRDefault="005E4C9B" w:rsidP="005E4C9B">
            <w:pPr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–</w:t>
            </w:r>
            <w:r w:rsidRPr="00C4549C">
              <w:rPr>
                <w:bCs/>
                <w:sz w:val="22"/>
                <w:szCs w:val="22"/>
              </w:rPr>
              <w:t xml:space="preserve"> </w:t>
            </w:r>
            <w:r w:rsidRPr="00C4549C">
              <w:rPr>
                <w:color w:val="000000"/>
                <w:sz w:val="22"/>
                <w:szCs w:val="22"/>
              </w:rPr>
              <w:t>посещение внеклассных мероприятий, классных часов, родительских собраний в закрепленном классе.</w:t>
            </w:r>
          </w:p>
          <w:p w:rsidR="005E4C9B" w:rsidRPr="00C4549C" w:rsidRDefault="005E4C9B" w:rsidP="005E4C9B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C4549C">
              <w:rPr>
                <w:bCs/>
                <w:sz w:val="22"/>
                <w:szCs w:val="22"/>
              </w:rPr>
              <w:t xml:space="preserve">Результат: </w:t>
            </w:r>
          </w:p>
          <w:p w:rsidR="005E4C9B" w:rsidRPr="00C4549C" w:rsidRDefault="005E4C9B" w:rsidP="005E4C9B">
            <w:pPr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Анализ 2-3 примеров </w:t>
            </w:r>
            <w:r w:rsidRPr="00C4549C">
              <w:rPr>
                <w:bCs/>
                <w:sz w:val="22"/>
                <w:szCs w:val="22"/>
              </w:rPr>
              <w:t>успешного/неуспешного взаимодействия в различных ситуациях педагогического общения в период прохождения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1. Участие в подготовке и проведении социально значимого/-ых мероприятия/-ий; в волонтёрской деятельности и т.п. (в соответствии с планом воспитательной работы класса/школы или по собственной инициативе)</w:t>
            </w:r>
            <w:r w:rsidR="001F294B">
              <w:rPr>
                <w:color w:val="000000"/>
                <w:sz w:val="22"/>
                <w:szCs w:val="22"/>
              </w:rPr>
              <w:t>.</w:t>
            </w:r>
            <w:r w:rsidRPr="00C4549C">
              <w:rPr>
                <w:color w:val="000000"/>
                <w:sz w:val="22"/>
                <w:szCs w:val="22"/>
              </w:rPr>
              <w:t xml:space="preserve"> 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Результат: </w:t>
            </w:r>
          </w:p>
          <w:p w:rsidR="008D351D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>Анализ посещённого/проведённого социально значимого мероприятия и своей роли в его проведении или написание эссе «Как я стал/был/не стал волонтером» (или на другую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90C32" w:rsidRPr="00C4549C" w:rsidRDefault="00D90C32" w:rsidP="00D90C32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675B1" w:rsidRPr="00C4549C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4549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90C32" w:rsidRPr="00C4549C" w:rsidRDefault="00D90C32" w:rsidP="00D90C32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технологий):</w:t>
            </w:r>
          </w:p>
          <w:p w:rsidR="00D90C32" w:rsidRPr="00C4549C" w:rsidRDefault="00D90C32" w:rsidP="00D90C32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- изучение основных и дополнительных образовательных программ по русскому языку, используемых в образовательной организации. </w:t>
            </w:r>
          </w:p>
          <w:p w:rsidR="00D90C32" w:rsidRPr="00C4549C" w:rsidRDefault="00D90C32" w:rsidP="00D90C32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Результат: краткая аннотация каждого документа – назначение, структура.</w:t>
            </w:r>
          </w:p>
          <w:p w:rsidR="00D90C32" w:rsidRPr="00C4549C" w:rsidRDefault="00D90C32" w:rsidP="00D90C32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подготовки:</w:t>
            </w:r>
          </w:p>
          <w:p w:rsidR="00D90C32" w:rsidRPr="00C4549C" w:rsidRDefault="00D90C32" w:rsidP="00D90C32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- знакомство с учителем иностранного языка, посещение урока, совместная подготовка  социального проекта/акции/мероприятия;</w:t>
            </w:r>
          </w:p>
          <w:p w:rsidR="00D90C32" w:rsidRPr="00C4549C" w:rsidRDefault="00D90C32" w:rsidP="00D90C32">
            <w:pPr>
              <w:ind w:firstLine="709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- закрепление знаний, полученных  в процессе изучения иностранного языка, в рамках разработки и реализации международных социальных проектов, поиска и обработки информации на иностранных языках, обмена опытом с зарубежными социальными партнёрами и т.д.</w:t>
            </w:r>
          </w:p>
          <w:p w:rsidR="005E4C9B" w:rsidRPr="00C4549C" w:rsidRDefault="00D90C32" w:rsidP="008136D8">
            <w:pPr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       Результат: Самоанализ полученного опыта.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C32" w:rsidRPr="00C4549C" w:rsidRDefault="00D90C32" w:rsidP="00D90C32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1. Разработка и реализация индивидуального или группового социального проекта (орфогра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 xml:space="preserve">фический дозор, лингвистический фестиваль, клуб «Лидер», международные проекты «Письмо другу», «Друзья далёкие и близкие», «Спорт. Здоровье. Дружба», «Взгляд молодёжи России и Великобритании на современное образование (спорт / здоровье / искусство/ моду…)»  и т.д.).  </w:t>
            </w:r>
          </w:p>
          <w:p w:rsidR="008D351D" w:rsidRPr="00C4549C" w:rsidRDefault="00FE34E5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        </w:t>
            </w:r>
            <w:r w:rsidR="00D90C32" w:rsidRPr="00C4549C">
              <w:rPr>
                <w:color w:val="000000"/>
                <w:sz w:val="22"/>
                <w:szCs w:val="22"/>
              </w:rPr>
              <w:t>Результат: план / программа индивидуального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9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323407">
        <w:rPr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>образовательные организации общего образования</w:t>
      </w:r>
      <w:r w:rsidR="00654C19" w:rsidRPr="00C4549C">
        <w:rPr>
          <w:rStyle w:val="fontstyle21"/>
        </w:rPr>
        <w:t>, начального</w:t>
      </w:r>
      <w:r w:rsidR="00654C19" w:rsidRPr="00C4549C">
        <w:t xml:space="preserve"> профессионального образования</w:t>
      </w:r>
      <w:r w:rsidR="00654C19" w:rsidRPr="00C4549C">
        <w:rPr>
          <w:rStyle w:val="fontstyle21"/>
        </w:rPr>
        <w:t xml:space="preserve"> и среднего</w:t>
      </w:r>
      <w:r w:rsidR="00654C19" w:rsidRPr="00C4549C">
        <w:t xml:space="preserve"> профессионального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(социально-значимая)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C4549C">
        <w:rPr>
          <w:sz w:val="16"/>
          <w:szCs w:val="16"/>
        </w:rPr>
        <w:lastRenderedPageBreak/>
        <w:t>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323407">
        <w:rPr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 xml:space="preserve">нию </w:t>
      </w:r>
      <w:r w:rsidRPr="00C4549C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323407">
        <w:rPr>
          <w:b/>
          <w:sz w:val="24"/>
          <w:szCs w:val="24"/>
        </w:rPr>
        <w:t>практической подготовки при реализации учебной практики (социально значимой практики)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(социально значимой)</w:t>
      </w:r>
      <w:r w:rsidR="00C5602A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323407">
        <w:rPr>
          <w:b/>
          <w:sz w:val="24"/>
          <w:szCs w:val="24"/>
        </w:rPr>
        <w:t>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8" w:history="1">
        <w:r w:rsidR="00361518">
          <w:rPr>
            <w:rStyle w:val="a6"/>
            <w:sz w:val="24"/>
            <w:szCs w:val="24"/>
          </w:rPr>
          <w:t>http://www.iprbookshop.ru/72495.html</w:t>
        </w:r>
      </w:hyperlink>
      <w:r w:rsidRPr="00C4549C">
        <w:rPr>
          <w:sz w:val="24"/>
          <w:szCs w:val="24"/>
        </w:rPr>
        <w:t xml:space="preserve"> </w:t>
      </w:r>
    </w:p>
    <w:p w:rsidR="00B87B2E" w:rsidRPr="00C4549C" w:rsidRDefault="0074172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Лисицкая, Л. Г. Русский язык и культура речи: компетентностный подход : учебно-методическое пособие для бакалавров, обучающихся по направлениям «Педагогическое образование», «Психолого-педагогическое образование», «Психология», «Физическая культура» / Л. Г. Лисицкая. — Армавир : Армавирский государственный педагогический университет, 2019. — 175 c. — ISBN 2227-8397. — Текст : электронный // Электронно-библиотечная система IPR BOOKS : [сайт]. — URL: </w:t>
      </w:r>
      <w:hyperlink r:id="rId9" w:history="1">
        <w:r w:rsidR="00361518">
          <w:rPr>
            <w:rStyle w:val="a6"/>
            <w:sz w:val="24"/>
            <w:szCs w:val="24"/>
          </w:rPr>
          <w:t>http://www.iprbookshop.ru/82450.html</w:t>
        </w:r>
      </w:hyperlink>
      <w:r w:rsidRPr="00C4549C">
        <w:rPr>
          <w:sz w:val="24"/>
          <w:szCs w:val="24"/>
        </w:rPr>
        <w:t xml:space="preserve"> </w:t>
      </w:r>
    </w:p>
    <w:p w:rsidR="00B87B2E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Аитов, В. Ф. </w:t>
      </w:r>
      <w:r w:rsidRPr="00C4549C">
        <w:rPr>
          <w:sz w:val="24"/>
          <w:szCs w:val="24"/>
        </w:rPr>
        <w:t xml:space="preserve"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электронный // ЭБС Юрайт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Иванова, Ю. А. Английский язык для студентов заочной формы обучения I-II курсов неязыковых специальностей : учебное пособие / Ю. А. Иванова, Т. Н. Покусаева. — Саратов : Ай Пи Эр Медиа, 2015. — 87 c. — ISBN 978-5-905916-82-3. — Текст : электронный // Электронно-библиотечная система IPR BOOKS : [сайт]. — URL: </w:t>
      </w:r>
      <w:hyperlink r:id="rId10" w:history="1">
        <w:r w:rsidR="00361518">
          <w:rPr>
            <w:rStyle w:val="a6"/>
            <w:sz w:val="24"/>
            <w:szCs w:val="24"/>
          </w:rPr>
          <w:t>http://www.iprbookshop.ru/31702.html</w:t>
        </w:r>
      </w:hyperlink>
      <w:r w:rsidR="00B87B2E" w:rsidRPr="00C4549C">
        <w:rPr>
          <w:sz w:val="24"/>
          <w:szCs w:val="24"/>
        </w:rPr>
        <w:t xml:space="preserve"> </w:t>
      </w:r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1" w:history="1">
        <w:r w:rsidR="00361518">
          <w:rPr>
            <w:rStyle w:val="a6"/>
            <w:sz w:val="24"/>
            <w:szCs w:val="24"/>
          </w:rPr>
          <w:t>https://www.biblio-online.ru/bcode/436493...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 xml:space="preserve">Соловей, Е. И. Практический курс английского языка : учебное пособие / Е. И. Соловей. — Оренбург : Оренбургский государственный университет, ЭБС АСВ, 2014. — 139 c. — ISBN 2227-8397. — Текст : электронный // Электронно-библиотечная система IPR BOOKS : [сайт]. — URL: </w:t>
      </w:r>
      <w:hyperlink r:id="rId12" w:history="1">
        <w:r w:rsidR="00361518">
          <w:rPr>
            <w:rStyle w:val="a6"/>
            <w:sz w:val="24"/>
            <w:szCs w:val="24"/>
          </w:rPr>
          <w:t>http://www.iprbookshop.ru/24343.html</w:t>
        </w:r>
      </w:hyperlink>
      <w:r w:rsidRPr="00C4549C">
        <w:rPr>
          <w:sz w:val="24"/>
          <w:szCs w:val="24"/>
        </w:rPr>
        <w:t xml:space="preserve"> </w:t>
      </w:r>
      <w:r w:rsidR="00B87B2E" w:rsidRPr="00C4549C">
        <w:rPr>
          <w:sz w:val="24"/>
          <w:szCs w:val="24"/>
        </w:rPr>
        <w:t xml:space="preserve"> </w:t>
      </w:r>
    </w:p>
    <w:p w:rsidR="00B87B2E" w:rsidRPr="00C4549C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r w:rsidRPr="00C4549C">
        <w:rPr>
          <w:sz w:val="24"/>
          <w:szCs w:val="24"/>
        </w:rPr>
        <w:t xml:space="preserve">Хеннер, Е. К. Формирование ИКТ-компетентности учащихся и преподавателей в системе непрерывного образования / Е. К. Хеннер. — Москва : БИНОМ. Лаборатория </w:t>
      </w:r>
      <w:r w:rsidRPr="00C4549C">
        <w:rPr>
          <w:sz w:val="24"/>
          <w:szCs w:val="24"/>
        </w:rPr>
        <w:lastRenderedPageBreak/>
        <w:t xml:space="preserve">знаний, 2015. — 189 c. — ISBN 978-5-9963-2617-4. — Текст : электронный // Электронно-библиотечная система IPR BOOKS : [сайт]. — URL: </w:t>
      </w:r>
      <w:hyperlink r:id="rId13" w:history="1">
        <w:r w:rsidR="00361518">
          <w:rPr>
            <w:rStyle w:val="a6"/>
            <w:sz w:val="24"/>
            <w:szCs w:val="24"/>
          </w:rPr>
          <w:t>http://www.iprbookshop.ru/6486.html</w:t>
        </w:r>
      </w:hyperlink>
    </w:p>
    <w:p w:rsidR="00271695" w:rsidRPr="00C4549C" w:rsidRDefault="00C54211" w:rsidP="00B87B2E">
      <w:pPr>
        <w:ind w:left="-60"/>
        <w:rPr>
          <w:b/>
          <w:sz w:val="24"/>
          <w:szCs w:val="24"/>
        </w:rPr>
      </w:pPr>
      <w:r w:rsidRPr="00C4549C">
        <w:rPr>
          <w:sz w:val="24"/>
          <w:szCs w:val="24"/>
        </w:rPr>
        <w:t xml:space="preserve"> </w:t>
      </w: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36151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36151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36151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36151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36151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C5006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36151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36151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36151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36151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36151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36151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36151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323407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36151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36151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36151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36151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36151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36151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23407">
        <w:rPr>
          <w:b/>
          <w:sz w:val="24"/>
          <w:szCs w:val="24"/>
        </w:rPr>
        <w:t>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36151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</w:t>
      </w:r>
      <w:r w:rsidRPr="00C4549C">
        <w:rPr>
          <w:sz w:val="24"/>
          <w:szCs w:val="24"/>
        </w:rPr>
        <w:lastRenderedPageBreak/>
        <w:t>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323407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Приложение А</w:t>
            </w:r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323407" w:rsidRPr="00D65D30" w:rsidRDefault="00323407" w:rsidP="00323407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323407" w:rsidRPr="00D65D30" w:rsidRDefault="00323407" w:rsidP="0032340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323407" w:rsidRPr="00D65D30" w:rsidRDefault="00323407" w:rsidP="00323407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FE34E5" w:rsidP="00FE34E5">
      <w:pPr>
        <w:jc w:val="both"/>
        <w:rPr>
          <w:sz w:val="28"/>
          <w:szCs w:val="28"/>
        </w:rPr>
      </w:pPr>
      <w:r w:rsidRPr="00C4549C">
        <w:rPr>
          <w:sz w:val="28"/>
          <w:szCs w:val="28"/>
        </w:rPr>
        <w:t>Вид практики: Учебная практика</w:t>
      </w:r>
    </w:p>
    <w:p w:rsidR="00FE34E5" w:rsidRPr="00C4549C" w:rsidRDefault="00FE34E5" w:rsidP="00FE34E5">
      <w:pPr>
        <w:rPr>
          <w:b/>
          <w:sz w:val="28"/>
          <w:szCs w:val="28"/>
        </w:rPr>
      </w:pPr>
      <w:r w:rsidRPr="00C4549C">
        <w:rPr>
          <w:sz w:val="28"/>
          <w:szCs w:val="28"/>
        </w:rPr>
        <w:t>Тип практики:  Социально-значимая практика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Выполнил(а):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rPr>
          <w:sz w:val="24"/>
          <w:szCs w:val="24"/>
        </w:rPr>
        <w:t xml:space="preserve">                   </w:t>
      </w: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Уч. степень, уч.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lastRenderedPageBreak/>
        <w:t>Приложение Б</w:t>
      </w:r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361518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323407" w:rsidRPr="00306E74" w:rsidRDefault="00323407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323407" w:rsidRPr="00306E74" w:rsidRDefault="00323407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323407" w:rsidRDefault="00323407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323407" w:rsidRPr="00025D25" w:rsidRDefault="00323407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  <w:r w:rsidRPr="00C4549C">
        <w:rPr>
          <w:sz w:val="28"/>
          <w:szCs w:val="28"/>
        </w:rPr>
        <w:t xml:space="preserve">       </w: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323407" w:rsidRPr="00D65D30" w:rsidRDefault="00323407" w:rsidP="00323407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C4549C" w:rsidRDefault="00323407" w:rsidP="00323407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учебная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E34E5" w:rsidRPr="00C4549C">
        <w:rPr>
          <w:sz w:val="24"/>
          <w:szCs w:val="24"/>
        </w:rPr>
        <w:t>Социально-значимая практика</w:t>
      </w:r>
      <w:r w:rsidR="00E1666E" w:rsidRPr="00C4549C">
        <w:rPr>
          <w:sz w:val="24"/>
          <w:szCs w:val="24"/>
        </w:rPr>
        <w:t xml:space="preserve"> 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323407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C4549C">
        <w:rPr>
          <w:rFonts w:ascii="Times New Roman" w:hAnsi="Times New Roman"/>
          <w:sz w:val="24"/>
          <w:szCs w:val="24"/>
        </w:rPr>
        <w:t xml:space="preserve"> </w:t>
      </w:r>
      <w:r w:rsidR="00FE34E5" w:rsidRPr="00C4549C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4549C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4549C">
        <w:rPr>
          <w:rFonts w:ascii="Times New Roman" w:hAnsi="Times New Roman"/>
          <w:b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</w:t>
      </w:r>
      <w:r w:rsidR="00323407">
        <w:rPr>
          <w:rFonts w:ascii="Times New Roman" w:hAnsi="Times New Roman"/>
          <w:sz w:val="24"/>
          <w:szCs w:val="24"/>
        </w:rPr>
        <w:t>практической подготовки при реализации учебной практики</w:t>
      </w:r>
      <w:r w:rsidR="00323407" w:rsidRPr="00302A30">
        <w:rPr>
          <w:rFonts w:ascii="Times New Roman" w:hAnsi="Times New Roman"/>
          <w:sz w:val="24"/>
          <w:szCs w:val="24"/>
        </w:rPr>
        <w:t>:</w:t>
      </w:r>
      <w:r w:rsidRPr="00C4549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ОмГА: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принял(а)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t>Приложение В</w:t>
      </w: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323407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  <w:r w:rsidR="00A84C24" w:rsidRPr="00C4549C">
        <w:rPr>
          <w:color w:val="auto"/>
          <w:sz w:val="28"/>
          <w:szCs w:val="28"/>
        </w:rPr>
        <w:t xml:space="preserve"> 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F6D77" w:rsidRPr="00C4549C">
        <w:rPr>
          <w:sz w:val="24"/>
          <w:szCs w:val="24"/>
        </w:rPr>
        <w:t>Социально-значимая практика</w:t>
      </w:r>
      <w:r w:rsidR="00E1666E" w:rsidRPr="00C4549C">
        <w:rPr>
          <w:sz w:val="24"/>
          <w:szCs w:val="24"/>
        </w:rPr>
        <w:t xml:space="preserve"> </w:t>
      </w:r>
      <w:r w:rsidR="00667FC3" w:rsidRPr="00C4549C">
        <w:rPr>
          <w:sz w:val="24"/>
          <w:szCs w:val="24"/>
        </w:rPr>
        <w:t xml:space="preserve">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ОмГА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4549C">
        <w:rPr>
          <w:color w:val="auto"/>
        </w:rPr>
        <w:t xml:space="preserve"> 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4549C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4549C" w:rsidRDefault="00F46628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r w:rsidR="00FF6D77" w:rsidRPr="00C4549C">
        <w:rPr>
          <w:sz w:val="24"/>
          <w:szCs w:val="24"/>
        </w:rPr>
        <w:t>ППиСР</w:t>
      </w:r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</w:t>
      </w:r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Приложение Г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323407" w:rsidRPr="00D65D30" w:rsidRDefault="00323407" w:rsidP="00323407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C4549C" w:rsidRDefault="00323407" w:rsidP="00323407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4549C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4549C" w:rsidRDefault="00F46628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>Подпись обучающегося ___________</w:t>
      </w:r>
    </w:p>
    <w:p w:rsidR="004B1BE3" w:rsidRPr="00C4549C" w:rsidRDefault="004B1BE3" w:rsidP="004B1BE3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84C24" w:rsidRPr="00C4549C" w:rsidRDefault="00A84C24" w:rsidP="00B82F78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Приложение Д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A84C24" w:rsidRPr="00C4549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549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549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323407" w:rsidRPr="006D1A82" w:rsidRDefault="00A84C24" w:rsidP="00323407">
      <w:pPr>
        <w:jc w:val="both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 xml:space="preserve">проходил(а) учебную </w:t>
      </w:r>
      <w:r w:rsidR="00F46628" w:rsidRPr="00C4549C">
        <w:rPr>
          <w:sz w:val="24"/>
          <w:szCs w:val="24"/>
          <w:shd w:val="clear" w:color="auto" w:fill="FFFFFF"/>
        </w:rPr>
        <w:t xml:space="preserve">(социально значимую) </w:t>
      </w:r>
      <w:r w:rsidRPr="00C4549C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hd w:val="clear" w:color="auto" w:fill="FFFFFF"/>
        </w:rPr>
        <w:t>(наименование организации, адрес)</w:t>
      </w:r>
      <w:r w:rsidRPr="00C4549C">
        <w:rPr>
          <w:sz w:val="24"/>
          <w:szCs w:val="24"/>
          <w:shd w:val="clear" w:color="auto" w:fill="FFFFFF"/>
        </w:rPr>
        <w:br/>
      </w:r>
      <w:r w:rsidR="00323407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323407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23407">
        <w:rPr>
          <w:sz w:val="24"/>
          <w:szCs w:val="24"/>
          <w:shd w:val="clear" w:color="auto" w:fill="FFFFFF"/>
        </w:rPr>
        <w:tab/>
        <w:t xml:space="preserve">учебной </w:t>
      </w:r>
      <w:r w:rsidR="00323407" w:rsidRPr="00BB3BB3">
        <w:rPr>
          <w:sz w:val="24"/>
          <w:szCs w:val="24"/>
          <w:shd w:val="clear" w:color="auto" w:fill="FFFFFF"/>
        </w:rPr>
        <w:t>практик</w:t>
      </w:r>
      <w:r w:rsidR="00323407">
        <w:rPr>
          <w:sz w:val="24"/>
          <w:szCs w:val="24"/>
          <w:shd w:val="clear" w:color="auto" w:fill="FFFFFF"/>
        </w:rPr>
        <w:t>и</w:t>
      </w:r>
      <w:r w:rsidR="00323407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323407"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407" w:rsidRPr="006D1A82" w:rsidRDefault="00323407" w:rsidP="00323407">
      <w:pPr>
        <w:rPr>
          <w:sz w:val="24"/>
          <w:szCs w:val="24"/>
          <w:shd w:val="clear" w:color="auto" w:fill="FFFFFF"/>
        </w:rPr>
      </w:pPr>
    </w:p>
    <w:p w:rsidR="00323407" w:rsidRPr="006D1A82" w:rsidRDefault="00323407" w:rsidP="00323407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 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  <w:shd w:val="clear" w:color="auto" w:fill="FFFFFF"/>
        </w:rPr>
        <w:t>_______________</w:t>
      </w:r>
    </w:p>
    <w:p w:rsidR="00323407" w:rsidRPr="006D1A82" w:rsidRDefault="00323407" w:rsidP="00323407">
      <w:pPr>
        <w:rPr>
          <w:sz w:val="24"/>
          <w:szCs w:val="24"/>
          <w:shd w:val="clear" w:color="auto" w:fill="FFFFFF"/>
        </w:rPr>
      </w:pPr>
    </w:p>
    <w:p w:rsidR="00A84C24" w:rsidRPr="00C4549C" w:rsidRDefault="00323407" w:rsidP="00420243">
      <w:pPr>
        <w:jc w:val="both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C4549C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549C">
        <w:rPr>
          <w:sz w:val="24"/>
          <w:szCs w:val="24"/>
        </w:rPr>
        <w:br/>
      </w:r>
    </w:p>
    <w:p w:rsidR="00A84C24" w:rsidRPr="00C4549C" w:rsidRDefault="00A84C24" w:rsidP="006977BF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B82F78">
      <w:pPr>
        <w:ind w:left="6372" w:firstLine="708"/>
        <w:jc w:val="both"/>
      </w:pPr>
      <w:r w:rsidRPr="00C4549C">
        <w:t>подпись</w:t>
      </w:r>
    </w:p>
    <w:p w:rsidR="00A84C24" w:rsidRPr="00C4549C" w:rsidRDefault="00A84C24" w:rsidP="00B82F78">
      <w:pPr>
        <w:ind w:left="1416" w:firstLine="708"/>
        <w:jc w:val="both"/>
      </w:pP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20243" w:rsidRPr="0059301A" w:rsidRDefault="00420243" w:rsidP="00420243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20243" w:rsidRPr="0059301A" w:rsidRDefault="00420243" w:rsidP="00420243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20243" w:rsidRPr="0059301A" w:rsidRDefault="00420243" w:rsidP="00420243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20243" w:rsidRPr="0059301A" w:rsidRDefault="00420243" w:rsidP="00420243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20243" w:rsidRPr="0059301A" w:rsidRDefault="00420243" w:rsidP="00420243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20243" w:rsidRPr="0059301A" w:rsidRDefault="00420243" w:rsidP="00420243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20243" w:rsidRPr="0059301A" w:rsidRDefault="00420243" w:rsidP="00420243">
      <w:pPr>
        <w:ind w:firstLine="709"/>
        <w:jc w:val="both"/>
        <w:rPr>
          <w:rFonts w:eastAsia="Times New Roman"/>
          <w:sz w:val="24"/>
          <w:szCs w:val="24"/>
        </w:rPr>
      </w:pPr>
    </w:p>
    <w:p w:rsidR="00420243" w:rsidRPr="0059301A" w:rsidRDefault="00420243" w:rsidP="00420243">
      <w:pPr>
        <w:numPr>
          <w:ilvl w:val="0"/>
          <w:numId w:val="33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420243" w:rsidRPr="0059301A" w:rsidRDefault="00420243" w:rsidP="00420243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420243" w:rsidRPr="0059301A" w:rsidTr="003E4F85">
        <w:tc>
          <w:tcPr>
            <w:tcW w:w="4532" w:type="dxa"/>
          </w:tcPr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20243" w:rsidRPr="0059301A" w:rsidTr="003E4F85">
        <w:tc>
          <w:tcPr>
            <w:tcW w:w="4532" w:type="dxa"/>
          </w:tcPr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20243" w:rsidRPr="0059301A" w:rsidRDefault="00420243" w:rsidP="003E4F8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420243" w:rsidRDefault="00420243" w:rsidP="00420243"/>
    <w:p w:rsidR="00420243" w:rsidRDefault="00420243" w:rsidP="00420243">
      <w:r>
        <w:br w:type="page"/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>
        <w:rPr>
          <w:rFonts w:eastAsia="Times New Roman"/>
          <w:sz w:val="28"/>
          <w:szCs w:val="28"/>
        </w:rPr>
        <w:t>социально значимая практика)</w:t>
      </w:r>
      <w:r w:rsidRPr="0059301A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420243" w:rsidRPr="0059301A" w:rsidRDefault="00420243" w:rsidP="00420243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420243" w:rsidRPr="0059301A" w:rsidRDefault="00420243" w:rsidP="00420243">
      <w:pPr>
        <w:rPr>
          <w:rFonts w:eastAsia="Times New Roman"/>
          <w:sz w:val="28"/>
          <w:szCs w:val="28"/>
        </w:rPr>
      </w:pPr>
    </w:p>
    <w:p w:rsidR="00420243" w:rsidRPr="0059301A" w:rsidRDefault="00420243" w:rsidP="00420243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420243" w:rsidRPr="0059301A" w:rsidRDefault="00420243" w:rsidP="00420243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420243" w:rsidRPr="0059301A" w:rsidRDefault="00420243" w:rsidP="00420243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420243" w:rsidRPr="00CB70C5" w:rsidRDefault="00420243" w:rsidP="0042024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D7B34" w:rsidRPr="00201F0E" w:rsidRDefault="004D7B34" w:rsidP="004D7B34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4D7B34" w:rsidRPr="00201F0E" w:rsidRDefault="004D7B34" w:rsidP="004D7B34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4D7B34" w:rsidRPr="00201F0E" w:rsidRDefault="004D7B34" w:rsidP="004D7B34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4D7B34" w:rsidRPr="00201F0E" w:rsidRDefault="004D7B34" w:rsidP="004D7B34">
      <w:pPr>
        <w:rPr>
          <w:rFonts w:eastAsia="Times New Roman"/>
          <w:sz w:val="24"/>
          <w:szCs w:val="24"/>
        </w:rPr>
      </w:pPr>
    </w:p>
    <w:p w:rsidR="004D7B34" w:rsidRPr="00201F0E" w:rsidRDefault="004D7B34" w:rsidP="004D7B34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4D7B34" w:rsidRPr="00201F0E" w:rsidRDefault="004D7B34" w:rsidP="004D7B34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4D7B34" w:rsidRPr="00201F0E" w:rsidRDefault="004D7B34" w:rsidP="004D7B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4D7B34" w:rsidRPr="00201F0E" w:rsidRDefault="004D7B34" w:rsidP="004D7B34">
      <w:pPr>
        <w:rPr>
          <w:rFonts w:eastAsia="Times New Roman"/>
          <w:sz w:val="24"/>
          <w:szCs w:val="24"/>
        </w:rPr>
      </w:pPr>
    </w:p>
    <w:p w:rsidR="004D7B34" w:rsidRPr="00201F0E" w:rsidRDefault="004D7B34" w:rsidP="004D7B34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4D7B34" w:rsidRPr="00201F0E" w:rsidRDefault="004D7B34" w:rsidP="004D7B34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4D7B34" w:rsidRPr="00201F0E" w:rsidRDefault="004D7B34" w:rsidP="004D7B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4D7B34" w:rsidRPr="00201F0E" w:rsidRDefault="004D7B34" w:rsidP="004D7B34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4D7B34" w:rsidRPr="00201F0E" w:rsidRDefault="004D7B34" w:rsidP="004D7B34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4D7B34" w:rsidRPr="00201F0E" w:rsidRDefault="004D7B34" w:rsidP="004D7B34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4D7B34" w:rsidRPr="00201F0E" w:rsidRDefault="004D7B34" w:rsidP="004D7B34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4D7B34" w:rsidRPr="00201F0E" w:rsidRDefault="004D7B34" w:rsidP="004D7B3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20243" w:rsidRPr="00CB70C5" w:rsidRDefault="0042024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420243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4F85" w:rsidRDefault="003E4F85" w:rsidP="00160BC1">
      <w:r>
        <w:separator/>
      </w:r>
    </w:p>
  </w:endnote>
  <w:endnote w:type="continuationSeparator" w:id="0">
    <w:p w:rsidR="003E4F85" w:rsidRDefault="003E4F8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4F85" w:rsidRDefault="003E4F85" w:rsidP="00160BC1">
      <w:r>
        <w:separator/>
      </w:r>
    </w:p>
  </w:footnote>
  <w:footnote w:type="continuationSeparator" w:id="0">
    <w:p w:rsidR="003E4F85" w:rsidRDefault="003E4F8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6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7"/>
  </w:num>
  <w:num w:numId="25">
    <w:abstractNumId w:val="10"/>
  </w:num>
  <w:num w:numId="26">
    <w:abstractNumId w:val="4"/>
  </w:num>
  <w:num w:numId="27">
    <w:abstractNumId w:val="19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3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24FD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3407"/>
    <w:rsid w:val="00330957"/>
    <w:rsid w:val="0033546E"/>
    <w:rsid w:val="00340A07"/>
    <w:rsid w:val="00345881"/>
    <w:rsid w:val="00355C7E"/>
    <w:rsid w:val="00361518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4F85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0243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D7B34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1723F"/>
    <w:rsid w:val="00525B17"/>
    <w:rsid w:val="0053260D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365F6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5348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77284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010B7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006B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54C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959D7965-D423-401B-905F-0089B5CB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Unresolved Mention"/>
    <w:basedOn w:val="a1"/>
    <w:uiPriority w:val="99"/>
    <w:semiHidden/>
    <w:unhideWhenUsed/>
    <w:rsid w:val="00361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486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24343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6493..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31702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2450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prbookshop.ru/724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9456</Words>
  <Characters>53901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63231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2020-01-16T09:16:00Z</cp:lastPrinted>
  <dcterms:created xsi:type="dcterms:W3CDTF">2022-02-12T07:55:00Z</dcterms:created>
  <dcterms:modified xsi:type="dcterms:W3CDTF">2022-11-13T13:01:00Z</dcterms:modified>
</cp:coreProperties>
</file>